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8BD" w:rsidRPr="00A71A50" w:rsidRDefault="00A71A50" w:rsidP="00A71A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Bài 6: NGHI THỨC CHÀO CỜ (2 t</w:t>
      </w:r>
      <w:r w:rsidR="009508BD" w:rsidRPr="009508B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iết )</w:t>
      </w:r>
    </w:p>
    <w:p w:rsidR="009508BD" w:rsidRPr="009508BD" w:rsidRDefault="009508BD" w:rsidP="009508B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 YÊU CẦU CẦN ĐẠT:</w:t>
      </w:r>
    </w:p>
    <w:p w:rsidR="009508BD" w:rsidRPr="009508BD" w:rsidRDefault="009508BD" w:rsidP="009508B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Kiến thức, kĩ năng:</w:t>
      </w:r>
    </w:p>
    <w:p w:rsidR="009508BD" w:rsidRPr="009508BD" w:rsidRDefault="009508BD" w:rsidP="00950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0521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color w:val="0B0521"/>
          <w:sz w:val="28"/>
          <w:szCs w:val="28"/>
        </w:rPr>
        <w:t>– Nhận biết được ý nghĩ của nghi lễ chào cờ.</w:t>
      </w:r>
    </w:p>
    <w:p w:rsidR="009508BD" w:rsidRPr="009508BD" w:rsidRDefault="009508BD" w:rsidP="009508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0521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color w:val="0B0521"/>
          <w:sz w:val="28"/>
          <w:szCs w:val="28"/>
        </w:rPr>
        <w:t>– Thể hiện bài học bằng những việc làm phù hợp với lứa tuổi.</w:t>
      </w:r>
    </w:p>
    <w:p w:rsidR="009508BD" w:rsidRPr="009508BD" w:rsidRDefault="009508BD" w:rsidP="0095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color w:val="000000"/>
          <w:sz w:val="28"/>
          <w:szCs w:val="28"/>
        </w:rPr>
        <w:t>- Biết lựa chọn cách ứng xử phù hợp với chuẩn mực trong các tình huống của nghi lễ chào cờ.</w:t>
      </w:r>
    </w:p>
    <w:p w:rsidR="009508BD" w:rsidRPr="009508BD" w:rsidRDefault="009508BD" w:rsidP="009508BD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508BD">
        <w:rPr>
          <w:rFonts w:ascii="Times New Roman" w:hAnsi="Times New Roman" w:cs="Times New Roman"/>
          <w:sz w:val="28"/>
          <w:szCs w:val="28"/>
          <w:shd w:val="clear" w:color="auto" w:fill="FFFFFF"/>
        </w:rPr>
        <w:t>- Thực hành tư thế đúng khi chào cờ và các bước thực hiện một lễ chào cờ theo Nghi thức Đội.</w:t>
      </w:r>
    </w:p>
    <w:p w:rsidR="009508BD" w:rsidRPr="009508BD" w:rsidRDefault="009508BD" w:rsidP="009508B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Phẩm chất:</w:t>
      </w:r>
    </w:p>
    <w:p w:rsidR="009508BD" w:rsidRPr="009508BD" w:rsidRDefault="009508BD" w:rsidP="0095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color w:val="000000"/>
          <w:sz w:val="28"/>
          <w:szCs w:val="28"/>
        </w:rPr>
        <w:t>- Phẩm chất trách nhiệm: có ý thức và thực hiện đúng các yêu cầu của nghi lễ chào cờ</w:t>
      </w:r>
    </w:p>
    <w:p w:rsidR="009508BD" w:rsidRPr="009508BD" w:rsidRDefault="009508BD" w:rsidP="009508B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Năng lực:</w:t>
      </w:r>
    </w:p>
    <w:p w:rsidR="009508BD" w:rsidRPr="009508BD" w:rsidRDefault="009508BD" w:rsidP="0095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color w:val="000000"/>
          <w:sz w:val="28"/>
          <w:szCs w:val="28"/>
        </w:rPr>
        <w:t>- Năng lực giao tiếp và hợp tác: Hiểu được ý nghĩa của nghi lễ chào cờ,  biết biết thực hiện đúng tư thế và chia sẻ với bạn bè.</w:t>
      </w:r>
    </w:p>
    <w:p w:rsidR="009508BD" w:rsidRPr="009508BD" w:rsidRDefault="009508BD" w:rsidP="009508B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II. ĐỒ DÙNG DẠY – HỌC:</w:t>
      </w:r>
    </w:p>
    <w:p w:rsidR="009508BD" w:rsidRPr="009508BD" w:rsidRDefault="009508BD" w:rsidP="0095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color w:val="000000"/>
          <w:sz w:val="28"/>
          <w:szCs w:val="28"/>
        </w:rPr>
        <w:t>Giáo viên: kế hoạch bài dạy, bài giảng powepoint, SGK</w:t>
      </w:r>
    </w:p>
    <w:p w:rsidR="009508BD" w:rsidRDefault="009508BD" w:rsidP="0095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08BD">
        <w:rPr>
          <w:rFonts w:ascii="Times New Roman" w:eastAsia="Times New Roman" w:hAnsi="Times New Roman" w:cs="Times New Roman"/>
          <w:color w:val="000000"/>
          <w:sz w:val="28"/>
          <w:szCs w:val="28"/>
        </w:rPr>
        <w:t>Học sinh: vở, đồ dùng học tập.</w:t>
      </w:r>
    </w:p>
    <w:p w:rsidR="00A71A50" w:rsidRDefault="00A71A50" w:rsidP="0095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1A50" w:rsidRPr="00A71A50" w:rsidRDefault="00A71A50" w:rsidP="00A71A50">
      <w:pPr>
        <w:spacing w:after="200" w:line="276" w:lineRule="auto"/>
        <w:jc w:val="center"/>
        <w:rPr>
          <w:rFonts w:ascii="Times New Roman" w:hAnsi="Times New Roman" w:cs="Times New Roman"/>
        </w:rPr>
      </w:pPr>
      <w:r w:rsidRPr="00A71A50">
        <w:rPr>
          <w:rFonts w:ascii="Times New Roman" w:hAnsi="Times New Roman" w:cs="Times New Roman"/>
          <w:b/>
          <w:sz w:val="28"/>
          <w:szCs w:val="28"/>
        </w:rPr>
        <w:t>Tuần 15</w:t>
      </w:r>
    </w:p>
    <w:p w:rsidR="00A71A50" w:rsidRPr="00A71A50" w:rsidRDefault="00A71A50" w:rsidP="00A71A5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71A50">
        <w:rPr>
          <w:rFonts w:ascii="Times New Roman" w:hAnsi="Times New Roman" w:cs="Times New Roman"/>
          <w:b/>
          <w:i/>
          <w:sz w:val="28"/>
          <w:szCs w:val="28"/>
        </w:rPr>
        <w:t>Từ ngày: 11/12/2023 đến 15/12/2023</w:t>
      </w:r>
    </w:p>
    <w:p w:rsidR="00A71A50" w:rsidRPr="00A71A50" w:rsidRDefault="00A71A50" w:rsidP="00A71A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Bài 6: NGHI THỨC CHÀO CỜ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</w:t>
      </w:r>
      <w:r w:rsidRPr="009508B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iết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1</w:t>
      </w:r>
      <w:bookmarkStart w:id="0" w:name="_GoBack"/>
      <w:bookmarkEnd w:id="0"/>
      <w:r w:rsidRPr="009508BD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)</w:t>
      </w:r>
    </w:p>
    <w:p w:rsidR="00A71A50" w:rsidRPr="009508BD" w:rsidRDefault="00A71A50" w:rsidP="009508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508BD" w:rsidRPr="009508BD" w:rsidRDefault="00A71A50" w:rsidP="009508B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*</w:t>
      </w:r>
      <w:r w:rsidR="009508BD" w:rsidRPr="009508B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CÁC HOẠT ĐỘNG DẠY – HỌC CHỦ YẾU: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1"/>
        <w:gridCol w:w="4435"/>
      </w:tblGrid>
      <w:tr w:rsidR="009508BD" w:rsidRPr="009508BD" w:rsidTr="00C52E43">
        <w:tc>
          <w:tcPr>
            <w:tcW w:w="5245" w:type="dxa"/>
            <w:shd w:val="clear" w:color="auto" w:fill="auto"/>
          </w:tcPr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 của giáo viên</w:t>
            </w:r>
          </w:p>
        </w:tc>
        <w:tc>
          <w:tcPr>
            <w:tcW w:w="4819" w:type="dxa"/>
            <w:shd w:val="clear" w:color="auto" w:fill="auto"/>
          </w:tcPr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 của học sinh</w:t>
            </w:r>
          </w:p>
        </w:tc>
      </w:tr>
      <w:tr w:rsidR="009508BD" w:rsidRPr="009508BD" w:rsidTr="00C52E43">
        <w:tc>
          <w:tcPr>
            <w:tcW w:w="5245" w:type="dxa"/>
            <w:shd w:val="clear" w:color="auto" w:fill="auto"/>
          </w:tcPr>
          <w:p w:rsidR="009508BD" w:rsidRPr="009508BD" w:rsidRDefault="009508BD" w:rsidP="00C52E4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08BD">
              <w:rPr>
                <w:rFonts w:ascii="Times New Roman" w:hAnsi="Times New Roman" w:cs="Times New Roman"/>
                <w:b/>
                <w:sz w:val="28"/>
                <w:szCs w:val="28"/>
              </w:rPr>
              <w:t>1/ Khởi động: (5p)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8BD">
              <w:rPr>
                <w:rFonts w:ascii="Times New Roman" w:hAnsi="Times New Roman" w:cs="Times New Roman"/>
                <w:sz w:val="28"/>
                <w:szCs w:val="28"/>
              </w:rPr>
              <w:t>- Cho cả lớp hát một bài hát để ổn định lớp học.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8BD">
              <w:rPr>
                <w:rFonts w:ascii="Times New Roman" w:hAnsi="Times New Roman" w:cs="Times New Roman"/>
                <w:sz w:val="28"/>
                <w:szCs w:val="28"/>
              </w:rPr>
              <w:t>- GV hỏi học sinh nội dung tiết học trước.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8BD">
              <w:rPr>
                <w:rFonts w:ascii="Times New Roman" w:hAnsi="Times New Roman" w:cs="Times New Roman"/>
                <w:sz w:val="28"/>
                <w:szCs w:val="28"/>
              </w:rPr>
              <w:t>- Giáo viên dẫn dắt vào bài mới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2/ Khám phá(30p)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2.1 HĐ1:</w:t>
            </w: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08B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Hãy đọc đoạn văn và trả lời câu hỏi: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1 HS đọc đoạn văn (SGK trang 32)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1 HS đọc câu hỏi: Nêu cảm nghĩ của em về nghi thức chào cờ đầu tuần ở nhà trường.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GV cho học sinh hoạt động nhóm đôi để  hoàn thành yêu cầu của HĐ1.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đại diện nhóm trả lời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các nhóm khác nhận xét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nhận xét đánh giá.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HĐ2: Trải nghiệm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1/</w:t>
            </w: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Khoanh vào chữ cái ở những vật dụng cần có trong một buổi lễ chào cờ đầu tuần ở nhà trường</w:t>
            </w:r>
            <w:r w:rsidRPr="009508BD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: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nào?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học sinh đọc đề bài 1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học sinh quan sát tranh a, b, c, d, e, g, h, i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-Hoạt động nhóm 2, thảo luận bài tập 1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Gọi đại diện nhóm trả lời: 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các nhóm khác nhận xét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nhận xét đánh giá.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2/ Hãy sắp xếp thứ tự các bước cho đúng diễn tiến của một lễ chào cờ theo Nghi thức Đội.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Hs đọc đề bài 2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Hs đọc các tình huống a,b,c,d,e,g,h,i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Cho Hs hoạt động nhóm 4, sắp xếp thứ tự cho đúng 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Gọi đại diện nhóm trả lời: 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các nhóm khác nhận xét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nhận xét đánh giá.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 tự đúng : a -&gt;c-&gt;h-&gt;b-&gt;e-&gt;d-&gt;g-&gt;i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Gọi Hs đọc Tư thế khi chào cờ.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*</w:t>
            </w:r>
            <w:r w:rsidRPr="009508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Củng cố, dặn dò (5p)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Kết luận:</w:t>
            </w: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Tư thế khi chào cờ: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* Đừng nghiêm trang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 Mắt nhìn quốc kì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 Không nói chuyện hay làm việc riêng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 Sửa sang quần áo, đầu tóc cho gọn gàng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508B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GV nhận xét đánh giá tiết học.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9508BD" w:rsidRPr="009508BD" w:rsidRDefault="009508BD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8BD">
              <w:rPr>
                <w:rFonts w:ascii="Times New Roman" w:hAnsi="Times New Roman" w:cs="Times New Roman"/>
                <w:sz w:val="28"/>
                <w:szCs w:val="28"/>
              </w:rPr>
              <w:t>- HS hát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8BD">
              <w:rPr>
                <w:rFonts w:ascii="Times New Roman" w:hAnsi="Times New Roman" w:cs="Times New Roman"/>
                <w:sz w:val="28"/>
                <w:szCs w:val="28"/>
              </w:rPr>
              <w:t>-HS nhắc lại</w:t>
            </w:r>
          </w:p>
          <w:p w:rsidR="009508BD" w:rsidRPr="009508BD" w:rsidRDefault="009508BD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- 1 HS đọc bài Nghi lễ chào cờ, cả lớp theo dõi.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-HS đọc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HS hoạt động nhóm, đánh dấu ào </w:t>
            </w: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những  ý kiến đúng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Đại diện nhóm trình bày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lắng nghe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-HS trả lời theo ý của mình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lắng nghe.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đọc đề, cả lớp theo dõi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Đại điện nhóm trả lời: Những vật dụng cần có trong một buổi lễ chào cờ đầu tuần ở nhà trường là tranh: a, b, c, e, g, h, i</w:t>
            </w: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-Hs đọc đề</w:t>
            </w: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lắng nghe</w:t>
            </w: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hoạt động theo nhóm 4.</w:t>
            </w: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-Đại diện nhóm trả lời:</w:t>
            </w: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-Các nhóm khác nhận xét</w:t>
            </w: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lắng nghe</w:t>
            </w: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-Hs đọc  </w:t>
            </w: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50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Hs lắng nghe </w:t>
            </w:r>
          </w:p>
          <w:p w:rsidR="009508BD" w:rsidRPr="009508BD" w:rsidRDefault="009508BD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71A50" w:rsidRDefault="00A71A50">
      <w:pPr>
        <w:rPr>
          <w:rFonts w:ascii="Times New Roman" w:hAnsi="Times New Roman" w:cs="Times New Roman"/>
          <w:sz w:val="28"/>
          <w:szCs w:val="28"/>
        </w:rPr>
      </w:pPr>
    </w:p>
    <w:p w:rsidR="00A71A50" w:rsidRDefault="00A71A50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71A50" w:rsidRPr="00A71A50" w:rsidRDefault="00A71A50" w:rsidP="00A71A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50">
        <w:rPr>
          <w:rFonts w:ascii="Times New Roman" w:hAnsi="Times New Roman" w:cs="Times New Roman"/>
          <w:b/>
          <w:sz w:val="28"/>
          <w:szCs w:val="28"/>
        </w:rPr>
        <w:lastRenderedPageBreak/>
        <w:t>Tuần 16</w:t>
      </w:r>
    </w:p>
    <w:p w:rsidR="00A71A50" w:rsidRPr="00A71A50" w:rsidRDefault="00A71A50" w:rsidP="00A71A5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71A50">
        <w:rPr>
          <w:rFonts w:ascii="Times New Roman" w:hAnsi="Times New Roman" w:cs="Times New Roman"/>
          <w:b/>
          <w:i/>
          <w:sz w:val="28"/>
          <w:szCs w:val="28"/>
        </w:rPr>
        <w:t>Từ ngày: 18/12/2023 đến 22/12/2023</w:t>
      </w:r>
    </w:p>
    <w:p w:rsidR="00A71A50" w:rsidRPr="00A71A50" w:rsidRDefault="00A71A50" w:rsidP="00A71A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nl-NL"/>
        </w:rPr>
      </w:pPr>
      <w:r w:rsidRPr="009C1C8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nl-NL"/>
        </w:rPr>
        <w:t>Bài 6: NGHI THỨC CHÀO CỜ (Tiết 2)</w:t>
      </w:r>
    </w:p>
    <w:p w:rsidR="00A71A50" w:rsidRPr="009C1C88" w:rsidRDefault="00A71A50" w:rsidP="00A71A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>*C</w:t>
      </w:r>
      <w:r w:rsidRPr="009C1C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nl-NL"/>
        </w:rPr>
        <w:t>ÁC HOẠT ĐỘNG DẠY – HỌC CHỦ YẾU: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1"/>
        <w:gridCol w:w="4435"/>
      </w:tblGrid>
      <w:tr w:rsidR="00A71A50" w:rsidRPr="008E2798" w:rsidTr="00C52E43">
        <w:tc>
          <w:tcPr>
            <w:tcW w:w="4891" w:type="dxa"/>
            <w:shd w:val="clear" w:color="auto" w:fill="auto"/>
          </w:tcPr>
          <w:p w:rsidR="00A71A50" w:rsidRPr="009C1C88" w:rsidRDefault="00A71A50" w:rsidP="00A71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435" w:type="dxa"/>
            <w:shd w:val="clear" w:color="auto" w:fill="auto"/>
          </w:tcPr>
          <w:p w:rsidR="00A71A50" w:rsidRPr="009C1C88" w:rsidRDefault="00A71A50" w:rsidP="00A71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A71A50" w:rsidRPr="003A764D" w:rsidTr="00C52E43">
        <w:tc>
          <w:tcPr>
            <w:tcW w:w="4891" w:type="dxa"/>
            <w:shd w:val="clear" w:color="auto" w:fill="auto"/>
          </w:tcPr>
          <w:p w:rsidR="00A71A50" w:rsidRPr="009C1C88" w:rsidRDefault="00A71A50" w:rsidP="00C52E4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C1C8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1/ Khởi động: (5p)</w:t>
            </w:r>
          </w:p>
          <w:p w:rsidR="00A71A50" w:rsidRPr="009C1C88" w:rsidRDefault="00A71A50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C1C8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Cho cả lớp hát một bài hát để ổn định lớp học.</w:t>
            </w:r>
          </w:p>
          <w:p w:rsidR="00A71A50" w:rsidRPr="009C1C88" w:rsidRDefault="00A71A50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C1C8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hỏi học sinh nội dung tiết học trước.</w:t>
            </w:r>
          </w:p>
          <w:p w:rsidR="00A71A50" w:rsidRPr="009C1C88" w:rsidRDefault="00A71A50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9C1C8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Giáo viên dẫn dắt vào bài mới</w:t>
            </w:r>
          </w:p>
          <w:p w:rsidR="00A71A50" w:rsidRPr="009C1C88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2/ Khám phá(30p)</w:t>
            </w:r>
          </w:p>
          <w:p w:rsidR="00A71A50" w:rsidRPr="009C1C88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2.1 HĐ1:</w:t>
            </w:r>
            <w:r w:rsidRPr="009C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9C1C8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nl-NL"/>
              </w:rPr>
              <w:t>Hãy đọc đoạn văn và trả lời câu hỏi:</w:t>
            </w:r>
          </w:p>
          <w:p w:rsidR="00A71A50" w:rsidRPr="009C1C88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- Gọi 1 HS đọc đoạn văn (SGK trang 32)</w:t>
            </w:r>
          </w:p>
          <w:p w:rsidR="00A71A50" w:rsidRPr="009C1C88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- Gọi 1 HS đọc câu hỏi: Nêu cảm nghĩ của em về nghi thức chào cờ đầu tuần ở nhà trường.</w:t>
            </w:r>
          </w:p>
          <w:p w:rsidR="00A71A50" w:rsidRPr="009C1C88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- GV cho học sinh hoạt động nhóm đôi để  hoàn thành yêu cầu của HĐ1.</w:t>
            </w:r>
          </w:p>
          <w:p w:rsidR="00A71A50" w:rsidRPr="009C1C88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- Gọi đại diện nhóm trả lời</w:t>
            </w:r>
          </w:p>
          <w:p w:rsidR="00A71A50" w:rsidRPr="009C1C88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- Gọi các nhóm khác nhận xét</w:t>
            </w:r>
          </w:p>
          <w:p w:rsidR="00A71A50" w:rsidRPr="009C1C88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A71A50" w:rsidRPr="009C1C88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- GV nhận xét đánh giá.</w:t>
            </w:r>
          </w:p>
          <w:p w:rsidR="00A71A50" w:rsidRPr="009C1C88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  <w:p w:rsidR="00A71A50" w:rsidRPr="009C1C88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HĐ2: Trải nghiệm</w:t>
            </w:r>
          </w:p>
          <w:p w:rsidR="00A71A50" w:rsidRPr="009C1C88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1/</w:t>
            </w:r>
            <w:r w:rsidRPr="009C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 xml:space="preserve"> Khoanh vào chữ cái ở những vật dụng cần có trong một buổi lễ chào cờ đầu tuần ở nhà trường</w:t>
            </w:r>
            <w:r w:rsidRPr="009C1C8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nl-NL"/>
              </w:rPr>
              <w:t xml:space="preserve"> :</w:t>
            </w:r>
          </w:p>
          <w:p w:rsidR="00A71A50" w:rsidRPr="009C1C88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nào?</w:t>
            </w:r>
          </w:p>
          <w:p w:rsidR="00A71A50" w:rsidRPr="009C1C88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9C1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  <w:t>- Gọi học sinh đọc đề bài 1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học sinh quan sát tranh a, b, c, d, e, g, h, i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-Hoạt động nhóm 2, thảo luận bài tập 1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Gọi đại diện nhóm trả lời: 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các nhóm khác nhận xét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nhận xét đánh giá.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2/ Hãy sắp xếp thứ tự các bước cho đúng diễn tiến của một lễ chào cờ theo Nghi thức Đội.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Hs đọc đề bài 2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Hs đọc các tình huống a,b,c,d,e,g,h,i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Cho Hs hoạt động nhóm 4, sắp xếp thứ tự cho đúng 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Gọi đại diện nhóm trả lời: 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Gọi các nhóm khác nhận xét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nhận xét đánh giá.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 tự đúng : a -&gt;c-&gt;h-&gt;b-&gt;e-&gt;d-&gt;g-&gt;i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- </w:t>
            </w: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Gọi Hs đọc Tư thế khi chào cờ.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4/ Củng cố, dặn dò (5p)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Kết luận:</w:t>
            </w: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Tư thế khi chào cờ: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 Đừng nghiêm trang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 Mắt nhìn quốc kì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 Không nói chuyện hay làm việc riêng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 Sửa sang quần áo, đầu tóc cho gọn gàng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764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GV nhận xét đánh giá tiết học.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35" w:type="dxa"/>
            <w:shd w:val="clear" w:color="auto" w:fill="auto"/>
          </w:tcPr>
          <w:p w:rsidR="00A71A50" w:rsidRPr="003A764D" w:rsidRDefault="00A71A50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64D">
              <w:rPr>
                <w:rFonts w:ascii="Times New Roman" w:hAnsi="Times New Roman" w:cs="Times New Roman"/>
                <w:sz w:val="28"/>
                <w:szCs w:val="28"/>
              </w:rPr>
              <w:t>- HS hát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764D">
              <w:rPr>
                <w:rFonts w:ascii="Times New Roman" w:hAnsi="Times New Roman" w:cs="Times New Roman"/>
                <w:sz w:val="28"/>
                <w:szCs w:val="28"/>
              </w:rPr>
              <w:t>-HS nhắc lại</w:t>
            </w:r>
          </w:p>
          <w:p w:rsidR="00A71A50" w:rsidRPr="003A764D" w:rsidRDefault="00A71A50" w:rsidP="00C52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- 1 HS đọc bài Nghi lễ chào cờ, cả lớp theo dõi.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-HS đọc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hoạt động nhóm, đánh dấu ào những  ý kiến đúng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Đại diện nhóm trình bày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lắng nghe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-HS trả lời theo ý của mình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lắng nghe.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đọc đề, cả lớp theo dõi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Đại điện nhóm trả lời: Những vật dụng cần có trong một buổi lễ chào cờ đầu tuần ở nhà trường là tranh: a, b, c, e, g, h, i</w:t>
            </w: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-Hs đọc đề</w:t>
            </w: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lắng nghe</w:t>
            </w: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hoạt động theo nhóm 4.</w:t>
            </w: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-Đại diện nhóm trả lời:</w:t>
            </w: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-Các nhóm khác nhận xét</w:t>
            </w: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lắng nghe</w:t>
            </w: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-Hs đọc  </w:t>
            </w: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76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Hs lắng nghe </w:t>
            </w:r>
          </w:p>
          <w:p w:rsidR="00A71A50" w:rsidRPr="003A764D" w:rsidRDefault="00A71A50" w:rsidP="00C52E4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71A50" w:rsidRPr="002D3014" w:rsidRDefault="00A71A50" w:rsidP="00A71A50">
      <w:pPr>
        <w:spacing w:after="0" w:line="240" w:lineRule="auto"/>
        <w:jc w:val="both"/>
        <w:rPr>
          <w:rFonts w:asciiTheme="majorHAnsi" w:hAnsiTheme="majorHAnsi" w:cstheme="majorHAnsi"/>
          <w:i/>
          <w:color w:val="000000"/>
          <w:sz w:val="28"/>
          <w:szCs w:val="28"/>
        </w:rPr>
      </w:pPr>
      <w:r w:rsidRPr="002D3014">
        <w:rPr>
          <w:rFonts w:asciiTheme="majorHAnsi" w:hAnsiTheme="majorHAnsi" w:cstheme="majorHAnsi"/>
          <w:b/>
          <w:color w:val="000000"/>
          <w:sz w:val="28"/>
          <w:szCs w:val="28"/>
        </w:rPr>
        <w:lastRenderedPageBreak/>
        <w:t>IV. ĐIỀU CHỈNH SAU TIẾT DẠ</w:t>
      </w:r>
      <w:r>
        <w:rPr>
          <w:rFonts w:asciiTheme="majorHAnsi" w:hAnsiTheme="majorHAnsi" w:cstheme="majorHAnsi"/>
          <w:b/>
          <w:color w:val="000000"/>
          <w:sz w:val="28"/>
          <w:szCs w:val="28"/>
        </w:rPr>
        <w:t>Y</w:t>
      </w:r>
    </w:p>
    <w:p w:rsidR="00A71A50" w:rsidRPr="00025478" w:rsidRDefault="00A71A50" w:rsidP="00A71A50">
      <w:pPr>
        <w:spacing w:after="0" w:line="240" w:lineRule="auto"/>
        <w:rPr>
          <w:rFonts w:asciiTheme="majorHAnsi" w:hAnsiTheme="majorHAnsi" w:cstheme="majorHAnsi"/>
          <w:iCs/>
          <w:color w:val="000000"/>
          <w:sz w:val="28"/>
          <w:szCs w:val="28"/>
        </w:rPr>
      </w:pPr>
      <w:r w:rsidRPr="0067077E">
        <w:rPr>
          <w:rFonts w:asciiTheme="majorHAnsi" w:hAnsiTheme="majorHAnsi" w:cstheme="majorHAnsi"/>
          <w:iCs/>
          <w:color w:val="000000"/>
          <w:sz w:val="28"/>
          <w:szCs w:val="28"/>
        </w:rPr>
        <w:t>……</w:t>
      </w:r>
      <w:r>
        <w:rPr>
          <w:rFonts w:asciiTheme="majorHAnsi" w:hAnsiTheme="majorHAnsi" w:cstheme="majorHAnsi"/>
          <w:iCs/>
          <w:color w:val="000000"/>
          <w:sz w:val="28"/>
          <w:szCs w:val="28"/>
        </w:rPr>
        <w:t>……………………………</w:t>
      </w:r>
      <w:r w:rsidRPr="002D3014">
        <w:rPr>
          <w:rFonts w:asciiTheme="majorHAnsi" w:hAnsiTheme="majorHAnsi" w:cstheme="majorHAnsi"/>
          <w:iCs/>
          <w:color w:val="000000"/>
          <w:sz w:val="28"/>
          <w:szCs w:val="28"/>
        </w:rPr>
        <w:t>………………………………………………</w:t>
      </w:r>
      <w:r>
        <w:rPr>
          <w:rFonts w:asciiTheme="majorHAnsi" w:hAnsiTheme="majorHAnsi" w:cstheme="majorHAnsi"/>
          <w:iCs/>
          <w:color w:val="000000"/>
          <w:sz w:val="28"/>
          <w:szCs w:val="28"/>
        </w:rPr>
        <w:t>…</w:t>
      </w:r>
      <w:r>
        <w:rPr>
          <w:rFonts w:asciiTheme="majorHAnsi" w:hAnsiTheme="majorHAnsi" w:cstheme="majorHAnsi"/>
          <w:iCs/>
          <w:color w:val="000000"/>
          <w:sz w:val="28"/>
          <w:szCs w:val="28"/>
        </w:rPr>
        <w:t>………………………………</w:t>
      </w:r>
    </w:p>
    <w:p w:rsidR="00A71A50" w:rsidRPr="002D3014" w:rsidRDefault="00A71A50" w:rsidP="00A71A50">
      <w:pPr>
        <w:spacing w:after="0" w:line="240" w:lineRule="auto"/>
        <w:jc w:val="center"/>
        <w:rPr>
          <w:rFonts w:asciiTheme="majorHAnsi" w:hAnsiTheme="majorHAnsi" w:cstheme="majorHAnsi"/>
          <w:iCs/>
          <w:color w:val="000000"/>
          <w:sz w:val="28"/>
          <w:szCs w:val="28"/>
        </w:rPr>
      </w:pPr>
      <w:r>
        <w:rPr>
          <w:rFonts w:asciiTheme="majorHAnsi" w:hAnsiTheme="majorHAnsi" w:cstheme="majorHAnsi"/>
          <w:iCs/>
          <w:color w:val="000000"/>
          <w:sz w:val="28"/>
          <w:szCs w:val="28"/>
        </w:rPr>
        <w:t>…</w:t>
      </w:r>
      <w:r w:rsidRPr="0067077E">
        <w:rPr>
          <w:rFonts w:asciiTheme="majorHAnsi" w:hAnsiTheme="majorHAnsi" w:cstheme="majorHAnsi"/>
          <w:iCs/>
          <w:color w:val="000000"/>
          <w:sz w:val="28"/>
          <w:szCs w:val="28"/>
        </w:rPr>
        <w:t>…….….</w:t>
      </w:r>
      <w:r>
        <w:rPr>
          <w:rFonts w:asciiTheme="majorHAnsi" w:hAnsiTheme="majorHAnsi" w:cstheme="majorHAnsi"/>
          <w:iCs/>
          <w:color w:val="000000"/>
          <w:sz w:val="28"/>
          <w:szCs w:val="28"/>
        </w:rPr>
        <w:t>..….…………………………………………………</w:t>
      </w:r>
      <w:r w:rsidRPr="002D3014">
        <w:rPr>
          <w:rFonts w:asciiTheme="majorHAnsi" w:hAnsiTheme="majorHAnsi" w:cstheme="majorHAnsi"/>
          <w:iCs/>
          <w:color w:val="000000"/>
          <w:sz w:val="28"/>
          <w:szCs w:val="28"/>
        </w:rPr>
        <w:t>…………………………………………………</w:t>
      </w:r>
    </w:p>
    <w:p w:rsidR="00A71A50" w:rsidRPr="002D3014" w:rsidRDefault="00A71A50" w:rsidP="00A71A50">
      <w:pPr>
        <w:spacing w:after="0" w:line="240" w:lineRule="auto"/>
        <w:jc w:val="center"/>
        <w:rPr>
          <w:rFonts w:asciiTheme="majorHAnsi" w:hAnsiTheme="majorHAnsi" w:cstheme="majorHAnsi"/>
          <w:iCs/>
          <w:color w:val="000000"/>
          <w:sz w:val="28"/>
          <w:szCs w:val="28"/>
        </w:rPr>
      </w:pPr>
      <w:r>
        <w:rPr>
          <w:rFonts w:asciiTheme="majorHAnsi" w:hAnsiTheme="majorHAnsi" w:cstheme="majorHAnsi"/>
          <w:iCs/>
          <w:color w:val="000000"/>
          <w:sz w:val="28"/>
          <w:szCs w:val="28"/>
        </w:rPr>
        <w:t>…</w:t>
      </w:r>
      <w:r w:rsidRPr="0067077E">
        <w:rPr>
          <w:rFonts w:asciiTheme="majorHAnsi" w:hAnsiTheme="majorHAnsi" w:cstheme="majorHAnsi"/>
          <w:iCs/>
          <w:color w:val="000000"/>
          <w:sz w:val="28"/>
          <w:szCs w:val="28"/>
        </w:rPr>
        <w:t>…….….</w:t>
      </w:r>
      <w:r>
        <w:rPr>
          <w:rFonts w:asciiTheme="majorHAnsi" w:hAnsiTheme="majorHAnsi" w:cstheme="majorHAnsi"/>
          <w:iCs/>
          <w:color w:val="000000"/>
          <w:sz w:val="28"/>
          <w:szCs w:val="28"/>
        </w:rPr>
        <w:t>..….…………………………………………………</w:t>
      </w:r>
      <w:r w:rsidRPr="002D3014">
        <w:rPr>
          <w:rFonts w:asciiTheme="majorHAnsi" w:hAnsiTheme="majorHAnsi" w:cstheme="majorHAnsi"/>
          <w:iCs/>
          <w:color w:val="000000"/>
          <w:sz w:val="28"/>
          <w:szCs w:val="28"/>
        </w:rPr>
        <w:t>…………………………………………………</w:t>
      </w:r>
    </w:p>
    <w:p w:rsidR="00A71A50" w:rsidRPr="00DF554A" w:rsidRDefault="00A71A50" w:rsidP="00A71A50">
      <w:pPr>
        <w:spacing w:line="288" w:lineRule="auto"/>
        <w:jc w:val="both"/>
        <w:rPr>
          <w:b/>
          <w:bCs/>
          <w:sz w:val="28"/>
          <w:szCs w:val="28"/>
          <w:u w:val="single"/>
          <w:lang w:val="nl-NL"/>
        </w:rPr>
      </w:pPr>
    </w:p>
    <w:p w:rsidR="00A71A50" w:rsidRPr="005114E2" w:rsidRDefault="00A71A50" w:rsidP="00A71A50">
      <w:pPr>
        <w:rPr>
          <w:sz w:val="28"/>
          <w:szCs w:val="28"/>
          <w:lang w:val="nl-NL"/>
        </w:rPr>
      </w:pPr>
    </w:p>
    <w:p w:rsidR="00A71A50" w:rsidRPr="00DF554A" w:rsidRDefault="00A71A50" w:rsidP="00A71A50">
      <w:pPr>
        <w:spacing w:line="288" w:lineRule="auto"/>
        <w:jc w:val="both"/>
        <w:rPr>
          <w:b/>
          <w:bCs/>
          <w:sz w:val="28"/>
          <w:szCs w:val="28"/>
          <w:u w:val="single"/>
          <w:lang w:val="nl-NL"/>
        </w:rPr>
      </w:pPr>
    </w:p>
    <w:p w:rsidR="00A71A50" w:rsidRPr="005114E2" w:rsidRDefault="00A71A50" w:rsidP="00A71A50">
      <w:pPr>
        <w:rPr>
          <w:sz w:val="28"/>
          <w:szCs w:val="28"/>
          <w:lang w:val="nl-NL"/>
        </w:rPr>
      </w:pPr>
    </w:p>
    <w:p w:rsidR="00A71A50" w:rsidRPr="00136D5C" w:rsidRDefault="00A71A50" w:rsidP="00A71A50">
      <w:pPr>
        <w:spacing w:after="240" w:line="240" w:lineRule="auto"/>
        <w:rPr>
          <w:rFonts w:asciiTheme="majorHAnsi" w:eastAsia="Times New Roman" w:hAnsiTheme="majorHAnsi" w:cstheme="majorHAnsi"/>
          <w:sz w:val="28"/>
          <w:szCs w:val="28"/>
          <w:lang w:val="nl-NL" w:eastAsia="vi-VN"/>
        </w:rPr>
      </w:pPr>
    </w:p>
    <w:p w:rsidR="00E74B00" w:rsidRPr="009508BD" w:rsidRDefault="00E74B00">
      <w:pPr>
        <w:rPr>
          <w:rFonts w:ascii="Times New Roman" w:hAnsi="Times New Roman" w:cs="Times New Roman"/>
          <w:sz w:val="28"/>
          <w:szCs w:val="28"/>
        </w:rPr>
      </w:pPr>
    </w:p>
    <w:sectPr w:rsidR="00E74B00" w:rsidRPr="009508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8BD"/>
    <w:rsid w:val="009508BD"/>
    <w:rsid w:val="00A71A50"/>
    <w:rsid w:val="00E7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8BD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8BD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755</Words>
  <Characters>4307</Characters>
  <Application>Microsoft Office Word</Application>
  <DocSecurity>0</DocSecurity>
  <Lines>35</Lines>
  <Paragraphs>10</Paragraphs>
  <ScaleCrop>false</ScaleCrop>
  <Company>Microsoft</Company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2023-12-06T00:21:00Z</dcterms:created>
  <dcterms:modified xsi:type="dcterms:W3CDTF">2023-12-06T00:28:00Z</dcterms:modified>
</cp:coreProperties>
</file>